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BB9" w:rsidRDefault="00911BB9" w:rsidP="00911BB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D0AA9" w:rsidRDefault="007D0AA9" w:rsidP="000E77A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0E77AB" w:rsidRDefault="007D0AA9" w:rsidP="000E77A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9C1DCC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407C3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9C1DC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407C3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08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C1DC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C1DCC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відведення </w:t>
      </w:r>
    </w:p>
    <w:p w:rsidR="00E42207" w:rsidRDefault="00407C3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земельних ділянок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="00557E60">
        <w:rPr>
          <w:rFonts w:ascii="Times New Roman" w:hAnsi="Times New Roman" w:cs="Times New Roman"/>
          <w:color w:val="000000"/>
          <w:sz w:val="28"/>
          <w:szCs w:val="28"/>
          <w:lang w:val="uk-UA"/>
        </w:rPr>
        <w:t>СГ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 «</w:t>
      </w:r>
      <w:r w:rsidR="00557E60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Ліси України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557E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ведення лісового</w:t>
      </w:r>
    </w:p>
    <w:p w:rsidR="00E42207" w:rsidRDefault="009933F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господарства і </w:t>
      </w:r>
      <w:r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пов’язаних з ним послуг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які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1DCC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</w:t>
      </w:r>
      <w:r w:rsidR="00155EC1">
        <w:rPr>
          <w:rFonts w:ascii="Times New Roman" w:hAnsi="Times New Roman" w:cs="Times New Roman"/>
          <w:color w:val="000000"/>
          <w:sz w:val="28"/>
          <w:szCs w:val="28"/>
          <w:lang w:val="uk-UA"/>
        </w:rPr>
        <w:t>зташовані</w:t>
      </w:r>
      <w:r w:rsidR="009C1D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</w:t>
      </w:r>
    </w:p>
    <w:p w:rsidR="00E42207" w:rsidRDefault="009C1DCC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</w:t>
      </w:r>
      <w:r w:rsidR="00155E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торіальної громади 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</w:t>
      </w:r>
    </w:p>
    <w:p w:rsidR="00407C32" w:rsidRPr="009553D4" w:rsidRDefault="00407C3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району, Вінницької області </w:t>
      </w:r>
      <w:r w:rsidR="00155EC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населених пунктів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 відведення земельних ділянок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</w:t>
      </w:r>
      <w:r w:rsid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громади,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C1D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Вінницька регіональна філія ДП «Центр ДЗК»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155EC1" w:rsidRDefault="00155EC1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553D4" w:rsidRPr="009553D4" w:rsidRDefault="00943420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</w:t>
      </w:r>
      <w:r w:rsidR="009553D4">
        <w:rPr>
          <w:color w:val="000000"/>
          <w:sz w:val="28"/>
          <w:szCs w:val="28"/>
          <w:lang w:val="uk-UA"/>
        </w:rPr>
        <w:t>устрою щодо відведення земельних</w:t>
      </w:r>
      <w:r w:rsidR="006C13B2">
        <w:rPr>
          <w:color w:val="000000"/>
          <w:sz w:val="28"/>
          <w:szCs w:val="28"/>
          <w:lang w:val="uk-UA"/>
        </w:rPr>
        <w:t xml:space="preserve"> ділян</w:t>
      </w:r>
      <w:r w:rsidR="009553D4">
        <w:rPr>
          <w:color w:val="000000"/>
          <w:sz w:val="28"/>
          <w:szCs w:val="28"/>
          <w:lang w:val="uk-UA"/>
        </w:rPr>
        <w:t>ок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CB5BD6">
        <w:rPr>
          <w:color w:val="000000"/>
          <w:sz w:val="28"/>
          <w:szCs w:val="28"/>
          <w:lang w:val="uk-UA"/>
        </w:rPr>
        <w:t>орії Якушинецької 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9553D4">
        <w:rPr>
          <w:color w:val="000000"/>
          <w:sz w:val="28"/>
          <w:szCs w:val="28"/>
          <w:lang w:val="uk-UA"/>
        </w:rPr>
        <w:t xml:space="preserve"> </w:t>
      </w:r>
      <w:r w:rsidR="00155EC1">
        <w:rPr>
          <w:color w:val="000000"/>
          <w:sz w:val="28"/>
          <w:szCs w:val="28"/>
          <w:lang w:val="uk-UA"/>
        </w:rPr>
        <w:t>за межами населених пунктів</w:t>
      </w:r>
      <w:r w:rsidR="00C67736">
        <w:rPr>
          <w:color w:val="000000"/>
          <w:sz w:val="28"/>
          <w:szCs w:val="28"/>
          <w:lang w:val="uk-UA"/>
        </w:rPr>
        <w:t xml:space="preserve">, </w:t>
      </w:r>
      <w:r w:rsidR="009553D4">
        <w:rPr>
          <w:color w:val="000000"/>
          <w:sz w:val="28"/>
          <w:szCs w:val="28"/>
          <w:lang w:val="uk-UA"/>
        </w:rPr>
        <w:t>на земельні ділянки:</w:t>
      </w:r>
    </w:p>
    <w:p w:rsidR="00A37A0F" w:rsidRPr="00890913" w:rsidRDefault="00A37A0F" w:rsidP="009553D4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</w:t>
      </w:r>
      <w:r w:rsidR="00155EC1">
        <w:rPr>
          <w:color w:val="000000"/>
          <w:sz w:val="28"/>
          <w:szCs w:val="28"/>
          <w:lang w:val="uk-UA"/>
        </w:rPr>
        <w:t>0520688200:01:001:0069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</w:t>
      </w:r>
      <w:r w:rsidR="00155EC1">
        <w:rPr>
          <w:color w:val="000000"/>
          <w:sz w:val="28"/>
          <w:szCs w:val="28"/>
          <w:lang w:val="uk-UA"/>
        </w:rPr>
        <w:t>3,3000</w:t>
      </w:r>
      <w:r w:rsidR="00890913">
        <w:rPr>
          <w:color w:val="000000"/>
          <w:sz w:val="28"/>
          <w:szCs w:val="28"/>
          <w:lang w:val="uk-UA"/>
        </w:rPr>
        <w:t>га;</w:t>
      </w:r>
    </w:p>
    <w:p w:rsidR="00890913" w:rsidRPr="00890913" w:rsidRDefault="00155EC1" w:rsidP="009553D4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0520688200:01:001:0070</w:t>
      </w:r>
      <w:r w:rsidR="00890913">
        <w:rPr>
          <w:color w:val="000000"/>
          <w:sz w:val="28"/>
          <w:szCs w:val="28"/>
          <w:lang w:val="uk-UA"/>
        </w:rPr>
        <w:t xml:space="preserve"> площею </w:t>
      </w:r>
      <w:r w:rsidR="00890913"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8,2000</w:t>
      </w:r>
      <w:r w:rsidR="00890913">
        <w:rPr>
          <w:color w:val="000000"/>
          <w:sz w:val="28"/>
          <w:szCs w:val="28"/>
          <w:lang w:val="uk-UA"/>
        </w:rPr>
        <w:t>га;</w:t>
      </w:r>
    </w:p>
    <w:p w:rsidR="00890913" w:rsidRPr="00155EC1" w:rsidRDefault="00155EC1" w:rsidP="009553D4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0520688200:01:001:0071 площею  10,8000га.</w:t>
      </w:r>
    </w:p>
    <w:p w:rsidR="00155EC1" w:rsidRPr="00890913" w:rsidRDefault="00155EC1" w:rsidP="00155EC1">
      <w:pPr>
        <w:pStyle w:val="a3"/>
        <w:rPr>
          <w:b/>
          <w:color w:val="333333"/>
          <w:sz w:val="28"/>
          <w:szCs w:val="28"/>
          <w:lang w:val="uk-UA"/>
        </w:rPr>
      </w:pPr>
    </w:p>
    <w:p w:rsidR="00132B37" w:rsidRPr="00132B37" w:rsidRDefault="00C40366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132B37">
        <w:rPr>
          <w:color w:val="000000"/>
          <w:sz w:val="28"/>
          <w:szCs w:val="28"/>
          <w:lang w:val="uk-UA"/>
        </w:rPr>
        <w:t>Д</w:t>
      </w:r>
      <w:r w:rsidR="00557E60">
        <w:rPr>
          <w:color w:val="000000"/>
          <w:sz w:val="28"/>
          <w:szCs w:val="28"/>
          <w:lang w:val="uk-UA"/>
        </w:rPr>
        <w:t>СГП «Ліси України</w:t>
      </w:r>
      <w:r w:rsidR="00132B37">
        <w:rPr>
          <w:color w:val="000000"/>
          <w:sz w:val="28"/>
          <w:szCs w:val="28"/>
          <w:lang w:val="uk-UA"/>
        </w:rPr>
        <w:t>»</w:t>
      </w:r>
      <w:r w:rsidR="00557E60">
        <w:rPr>
          <w:color w:val="000000"/>
          <w:sz w:val="28"/>
          <w:szCs w:val="28"/>
          <w:lang w:val="uk-UA"/>
        </w:rPr>
        <w:t xml:space="preserve"> </w:t>
      </w:r>
      <w:r w:rsidR="00132B37">
        <w:rPr>
          <w:color w:val="000000"/>
          <w:sz w:val="28"/>
          <w:szCs w:val="28"/>
          <w:lang w:val="uk-UA"/>
        </w:rPr>
        <w:t>земельні ділянки</w:t>
      </w:r>
      <w:r w:rsidR="00132B37" w:rsidRPr="00132B37">
        <w:rPr>
          <w:color w:val="000000"/>
          <w:sz w:val="28"/>
          <w:szCs w:val="28"/>
          <w:lang w:val="uk-UA"/>
        </w:rPr>
        <w:t xml:space="preserve"> для ведення лісового господарства та пов’язаних з ним послуг</w:t>
      </w:r>
      <w:r w:rsidR="00132B37">
        <w:rPr>
          <w:color w:val="000000"/>
          <w:sz w:val="28"/>
          <w:szCs w:val="28"/>
          <w:lang w:val="uk-UA"/>
        </w:rPr>
        <w:t xml:space="preserve"> розташовані на території Якушинецької територіальної громади, Вінницького району, Вінницької області, а саме:</w:t>
      </w:r>
    </w:p>
    <w:p w:rsidR="00155EC1" w:rsidRPr="00890913" w:rsidRDefault="00155EC1" w:rsidP="00155EC1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номер 0520688200:01:001:0069 площею </w:t>
      </w:r>
      <w:r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3,3000га;</w:t>
      </w:r>
    </w:p>
    <w:p w:rsidR="00155EC1" w:rsidRPr="00890913" w:rsidRDefault="00155EC1" w:rsidP="00155EC1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номер 0520688200:01:001:0070 площею </w:t>
      </w:r>
      <w:r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8,2000га;</w:t>
      </w:r>
    </w:p>
    <w:p w:rsidR="00155EC1" w:rsidRPr="00890913" w:rsidRDefault="00155EC1" w:rsidP="00155EC1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0520688200:01:001:0071 площею  10,8000га.</w:t>
      </w:r>
    </w:p>
    <w:p w:rsidR="00155EC1" w:rsidRPr="00155EC1" w:rsidRDefault="00132B37" w:rsidP="00155EC1">
      <w:pPr>
        <w:pStyle w:val="a3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40366" w:rsidRPr="00155EC1" w:rsidRDefault="00557E60" w:rsidP="00155EC1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ДСГП «Ліси України» філії «Вінницьке лісове господарство» </w:t>
      </w:r>
      <w:r w:rsidR="00C40366">
        <w:rPr>
          <w:color w:val="000000"/>
          <w:sz w:val="28"/>
          <w:szCs w:val="28"/>
          <w:lang w:val="uk-UA"/>
        </w:rPr>
        <w:t>зареєструвати право пос</w:t>
      </w:r>
      <w:r w:rsidR="00132B37">
        <w:rPr>
          <w:color w:val="000000"/>
          <w:sz w:val="28"/>
          <w:szCs w:val="28"/>
          <w:lang w:val="uk-UA"/>
        </w:rPr>
        <w:t>тійного користування на земельні</w:t>
      </w:r>
      <w:r w:rsidR="00C40366">
        <w:rPr>
          <w:color w:val="000000"/>
          <w:sz w:val="28"/>
          <w:szCs w:val="28"/>
          <w:lang w:val="uk-UA"/>
        </w:rPr>
        <w:t xml:space="preserve"> діля</w:t>
      </w:r>
      <w:r w:rsidR="00132B37">
        <w:rPr>
          <w:color w:val="000000"/>
          <w:sz w:val="28"/>
          <w:szCs w:val="28"/>
          <w:lang w:val="uk-UA"/>
        </w:rPr>
        <w:t>нки зазначені</w:t>
      </w:r>
      <w:r w:rsidR="00C40366">
        <w:rPr>
          <w:color w:val="000000"/>
          <w:sz w:val="28"/>
          <w:szCs w:val="28"/>
          <w:lang w:val="uk-UA"/>
        </w:rPr>
        <w:t xml:space="preserve"> в п.2 цього рішення.</w:t>
      </w:r>
    </w:p>
    <w:p w:rsidR="00155EC1" w:rsidRPr="00C40366" w:rsidRDefault="00155EC1" w:rsidP="00155EC1">
      <w:pPr>
        <w:pStyle w:val="a3"/>
        <w:ind w:left="0"/>
        <w:rPr>
          <w:b/>
          <w:color w:val="333333"/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132B3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5A334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E01"/>
    <w:multiLevelType w:val="hybridMultilevel"/>
    <w:tmpl w:val="50928744"/>
    <w:lvl w:ilvl="0" w:tplc="7D3030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0E1AB9"/>
    <w:rsid w:val="000E77AB"/>
    <w:rsid w:val="00132B37"/>
    <w:rsid w:val="00155EC1"/>
    <w:rsid w:val="00196015"/>
    <w:rsid w:val="00233681"/>
    <w:rsid w:val="002B78BF"/>
    <w:rsid w:val="002E451F"/>
    <w:rsid w:val="003607E3"/>
    <w:rsid w:val="003E5938"/>
    <w:rsid w:val="00407C32"/>
    <w:rsid w:val="004B1A9C"/>
    <w:rsid w:val="005503B8"/>
    <w:rsid w:val="00557E60"/>
    <w:rsid w:val="005A3349"/>
    <w:rsid w:val="0069265B"/>
    <w:rsid w:val="006C13B2"/>
    <w:rsid w:val="007D0AA9"/>
    <w:rsid w:val="007F7757"/>
    <w:rsid w:val="00890913"/>
    <w:rsid w:val="008B3FF5"/>
    <w:rsid w:val="00911BB9"/>
    <w:rsid w:val="00943420"/>
    <w:rsid w:val="009553D4"/>
    <w:rsid w:val="009933F2"/>
    <w:rsid w:val="009C1DCC"/>
    <w:rsid w:val="009D68D2"/>
    <w:rsid w:val="00A0704F"/>
    <w:rsid w:val="00A12B85"/>
    <w:rsid w:val="00A25FE7"/>
    <w:rsid w:val="00A37A0F"/>
    <w:rsid w:val="00AB5D10"/>
    <w:rsid w:val="00AE2953"/>
    <w:rsid w:val="00AF600D"/>
    <w:rsid w:val="00B40920"/>
    <w:rsid w:val="00B47026"/>
    <w:rsid w:val="00B51EFC"/>
    <w:rsid w:val="00B56440"/>
    <w:rsid w:val="00BE1818"/>
    <w:rsid w:val="00BE1B3B"/>
    <w:rsid w:val="00C40366"/>
    <w:rsid w:val="00C56E06"/>
    <w:rsid w:val="00C67736"/>
    <w:rsid w:val="00CB5BD6"/>
    <w:rsid w:val="00DE0EA8"/>
    <w:rsid w:val="00DF5B09"/>
    <w:rsid w:val="00E4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35</cp:revision>
  <cp:lastPrinted>2024-08-20T11:57:00Z</cp:lastPrinted>
  <dcterms:created xsi:type="dcterms:W3CDTF">2021-09-23T13:28:00Z</dcterms:created>
  <dcterms:modified xsi:type="dcterms:W3CDTF">2024-08-29T14:29:00Z</dcterms:modified>
</cp:coreProperties>
</file>